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79b371e" w14:textId="79b371e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2E2681">
        <w:t>390</w:t>
      </w:r>
      <w:r w:rsidRPr="00F30D73">
        <w:t>/</w:t>
      </w:r>
      <w:r w:rsidR="00651E9B">
        <w:t>20</w:t>
      </w:r>
      <w:r w:rsidR="002B2A2A">
        <w:t>1</w:t>
      </w:r>
      <w:r w:rsidR="002E2681">
        <w:t>7</w:t>
      </w:r>
      <w:r w:rsidR="00B30EDC">
        <w:t>-</w:t>
      </w:r>
      <w:r w:rsidR="002E2681">
        <w:t>64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>sa SKUPŠTINE VJEROVNIKA</w:t>
      </w:r>
      <w:r w:rsidRPr="00F24E03" w:rsidR="00EC4814">
        <w:t xml:space="preserve"> održane</w:t>
      </w:r>
      <w:r w:rsidRPr="00F24E03">
        <w:t xml:space="preserve"> kod Trgovačkog suda u Zadru, u stečajnom postupku nad stečajnim dužnikom </w:t>
      </w:r>
      <w:r w:rsidRPr="00487E3F" w:rsidR="002E2681">
        <w:t>BILICE PROMET d.o.o. u stečaju, Šibenik, Ivana Meštrovića 4, Šibenik, OIB: 00412489216</w:t>
      </w:r>
      <w:r w:rsidR="00F30D73">
        <w:t>,</w:t>
      </w:r>
      <w:r w:rsidRPr="00F24E03">
        <w:t xml:space="preserve"> </w:t>
      </w:r>
      <w:r w:rsidR="002E2681">
        <w:t>22</w:t>
      </w:r>
      <w:r w:rsidR="00651E9B">
        <w:t xml:space="preserve">. </w:t>
      </w:r>
      <w:r w:rsidR="002E2681">
        <w:t>siječnja 2020</w:t>
      </w:r>
      <w:r w:rsidR="00651E9B">
        <w:t>.</w:t>
      </w:r>
    </w:p>
    <w:p w:rsidR="00F30D73" w:rsidP="009E003C" w:rsidRDefault="00F30D73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4041A5">
      <w:pPr>
        <w:numPr>
          <w:ilvl w:val="0"/>
          <w:numId w:val="1"/>
        </w:numPr>
        <w:jc w:val="both"/>
      </w:pPr>
      <w:r>
        <w:t>Ante Rubelj</w:t>
      </w:r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350A4A">
      <w:pPr>
        <w:tabs>
          <w:tab w:val="left" w:pos="480"/>
        </w:tabs>
      </w:pPr>
      <w:r>
        <w:t>Početak u</w:t>
      </w:r>
      <w:r w:rsidR="00116AE8">
        <w:t xml:space="preserve"> </w:t>
      </w:r>
      <w:r w:rsidR="002E2681">
        <w:t>10</w:t>
      </w:r>
      <w:r w:rsidR="00651E9B">
        <w:t>,</w:t>
      </w:r>
      <w:r w:rsidR="000F5B55">
        <w:t>15</w:t>
      </w:r>
      <w:r w:rsidRPr="00C54F05" w:rsidR="00A5237A">
        <w:t xml:space="preserve"> </w:t>
      </w:r>
      <w:r w:rsidRPr="00C54F05" w:rsidR="009E003C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2E2681">
      <w:pPr>
        <w:jc w:val="both"/>
      </w:pPr>
      <w:r>
        <w:t>Utvrđuje se da je nazočna Radojka Danek</w:t>
      </w:r>
      <w:r w:rsidR="00651E9B">
        <w:t>,</w:t>
      </w:r>
      <w:r w:rsidRPr="00C54F05" w:rsidR="009E003C">
        <w:t xml:space="preserve"> stečajn</w:t>
      </w:r>
      <w:r>
        <w:t>a</w:t>
      </w:r>
      <w:r w:rsidRPr="00C54F05" w:rsidR="009E003C">
        <w:t xml:space="preserve"> upravitelj</w:t>
      </w:r>
      <w:r>
        <w:t>ica</w:t>
      </w:r>
      <w:r w:rsidRPr="00C54F05" w:rsidR="009E003C">
        <w:t>.</w:t>
      </w:r>
    </w:p>
    <w:p w:rsidR="009E003C" w:rsidP="009E003C" w:rsidRDefault="009E003C">
      <w:pPr>
        <w:jc w:val="both"/>
      </w:pPr>
    </w:p>
    <w:p w:rsidR="00793082" w:rsidP="00793082" w:rsidRDefault="00793082">
      <w:pPr>
        <w:ind w:left="360" w:hanging="360"/>
        <w:jc w:val="both"/>
      </w:pPr>
      <w:r w:rsidRPr="00C54F05">
        <w:t>Nazočni od vjerovnika:</w:t>
      </w:r>
      <w:r w:rsidR="00EE5C42">
        <w:t xml:space="preserve"> </w:t>
      </w:r>
    </w:p>
    <w:p w:rsidR="00FA1F3A" w:rsidP="00B061C4" w:rsidRDefault="000F5B55">
      <w:pPr>
        <w:pStyle w:val="Odlomakpopisa"/>
        <w:numPr>
          <w:ilvl w:val="0"/>
          <w:numId w:val="26"/>
        </w:numPr>
        <w:jc w:val="both"/>
      </w:pPr>
      <w:r>
        <w:t>nitko</w:t>
      </w:r>
    </w:p>
    <w:p w:rsidR="000F5B55" w:rsidP="000F5B55" w:rsidRDefault="000F5B55">
      <w:pPr>
        <w:jc w:val="both"/>
      </w:pPr>
    </w:p>
    <w:p w:rsidR="000F5B55" w:rsidP="000F5B55" w:rsidRDefault="000F5B55">
      <w:pPr>
        <w:jc w:val="both"/>
      </w:pPr>
      <w:r>
        <w:t>Sud donosi</w:t>
      </w:r>
    </w:p>
    <w:p w:rsidR="000F5B55" w:rsidP="000F5B55" w:rsidRDefault="000F5B55">
      <w:pPr>
        <w:jc w:val="both"/>
      </w:pPr>
    </w:p>
    <w:p w:rsidR="000F5B55" w:rsidP="000F5B55" w:rsidRDefault="000F5B55">
      <w:pPr>
        <w:jc w:val="center"/>
      </w:pPr>
      <w:r>
        <w:t>r j e š e nj e</w:t>
      </w:r>
    </w:p>
    <w:p w:rsidR="000F5B55" w:rsidP="000F5B55" w:rsidRDefault="000F5B55">
      <w:pPr>
        <w:jc w:val="both"/>
      </w:pPr>
    </w:p>
    <w:p w:rsidR="000F5B55" w:rsidP="000F5B55" w:rsidRDefault="000F5B55">
      <w:pPr>
        <w:jc w:val="both"/>
      </w:pPr>
      <w:r>
        <w:t>Utvrđuje se da nema uvjeta za održavanje današnjeg ročišta. Odluka će uslijediti u zakonskom roku.</w:t>
      </w:r>
    </w:p>
    <w:p w:rsidR="00B061C4" w:rsidP="00B061C4" w:rsidRDefault="00B061C4">
      <w:pPr>
        <w:pStyle w:val="Odlomakpopisa"/>
        <w:jc w:val="both"/>
      </w:pPr>
    </w:p>
    <w:p w:rsidRPr="001C322E" w:rsidR="00F96D5F" w:rsidP="00F96D5F" w:rsidRDefault="00F96D5F">
      <w:pPr>
        <w:tabs>
          <w:tab w:val="left" w:pos="0"/>
          <w:tab w:val="left" w:pos="360"/>
        </w:tabs>
      </w:pPr>
      <w:r w:rsidRPr="001C322E">
        <w:t xml:space="preserve">Dovršeno u </w:t>
      </w:r>
      <w:r w:rsidR="00CE4B1D">
        <w:t>10</w:t>
      </w:r>
      <w:r w:rsidR="00651E9B">
        <w:t>,</w:t>
      </w:r>
      <w:r w:rsidR="00C622C3">
        <w:t>18</w:t>
      </w:r>
      <w:r>
        <w:t xml:space="preserve"> </w:t>
      </w:r>
      <w:r w:rsidRPr="001C322E">
        <w:t xml:space="preserve"> sati.</w:t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C54F05" w:rsidR="001B5640" w:rsidP="00E008CF" w:rsidRDefault="00BD0C21">
      <w:pPr>
        <w:tabs>
          <w:tab w:val="left" w:pos="0"/>
          <w:tab w:val="left" w:pos="360"/>
        </w:tabs>
        <w:jc w:val="both"/>
      </w:pPr>
      <w:r>
        <w:t>VJEROVNICI</w:t>
      </w:r>
    </w:p>
    <w:sectPr w:rsidRPr="00C54F05" w:rsidR="001B5640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4823B4" w:rsidP="00805CD1" w:rsidRDefault="004823B4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0F5B55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2E2681">
      <w:t>390</w:t>
    </w:r>
    <w:r w:rsidRPr="00F30D73" w:rsidR="002316EC">
      <w:t>/</w:t>
    </w:r>
    <w:r w:rsidR="00A65177">
      <w:t>1</w:t>
    </w:r>
    <w:r w:rsidR="002E2681">
      <w:t>7</w:t>
    </w:r>
    <w:r w:rsidR="00A65177">
      <w:t>-</w:t>
    </w:r>
    <w:r w:rsidR="002E2681">
      <w:t>64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D617D5"/>
    <w:multiLevelType w:val="hybridMultilevel"/>
    <w:tmpl w:val="D2F45804"/>
    <w:lvl w:ilvl="0" w:tplc="DEA889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2EF2936"/>
    <w:multiLevelType w:val="hybridMultilevel"/>
    <w:tmpl w:val="AF7474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71099A"/>
    <w:multiLevelType w:val="hybridMultilevel"/>
    <w:tmpl w:val="601A2A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1"/>
  </w:num>
  <w:num w:numId="3">
    <w:abstractNumId w:val="17"/>
  </w:num>
  <w:num w:numId="4">
    <w:abstractNumId w:val="25"/>
  </w:num>
  <w:num w:numId="5">
    <w:abstractNumId w:val="4"/>
  </w:num>
  <w:num w:numId="6">
    <w:abstractNumId w:val="18"/>
  </w:num>
  <w:num w:numId="7">
    <w:abstractNumId w:val="5"/>
  </w:num>
  <w:num w:numId="8">
    <w:abstractNumId w:val="3"/>
  </w:num>
  <w:num w:numId="9">
    <w:abstractNumId w:val="6"/>
  </w:num>
  <w:num w:numId="10">
    <w:abstractNumId w:val="24"/>
  </w:num>
  <w:num w:numId="11">
    <w:abstractNumId w:val="1"/>
  </w:num>
  <w:num w:numId="12">
    <w:abstractNumId w:val="16"/>
  </w:num>
  <w:num w:numId="13">
    <w:abstractNumId w:val="27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8"/>
  </w:num>
  <w:num w:numId="18">
    <w:abstractNumId w:val="0"/>
  </w:num>
  <w:num w:numId="19">
    <w:abstractNumId w:val="12"/>
  </w:num>
  <w:num w:numId="20">
    <w:abstractNumId w:val="19"/>
  </w:num>
  <w:num w:numId="21">
    <w:abstractNumId w:val="26"/>
  </w:num>
  <w:num w:numId="22">
    <w:abstractNumId w:val="15"/>
  </w:num>
  <w:num w:numId="23">
    <w:abstractNumId w:val="14"/>
  </w:num>
  <w:num w:numId="24">
    <w:abstractNumId w:val="22"/>
  </w:num>
  <w:num w:numId="25">
    <w:abstractNumId w:val="9"/>
  </w:num>
  <w:num w:numId="26">
    <w:abstractNumId w:val="7"/>
  </w:num>
  <w:num w:numId="27">
    <w:abstractNumId w:val="10"/>
  </w:num>
  <w:num w:numId="28">
    <w:abstractNumId w:val="11"/>
  </w:num>
  <w:num w:numId="29">
    <w:abstractNumId w:val="13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958D3"/>
    <w:rsid w:val="000A752E"/>
    <w:rsid w:val="000C6530"/>
    <w:rsid w:val="000D2695"/>
    <w:rsid w:val="000F0D50"/>
    <w:rsid w:val="000F2F59"/>
    <w:rsid w:val="000F5B55"/>
    <w:rsid w:val="001058A1"/>
    <w:rsid w:val="00111F9E"/>
    <w:rsid w:val="00116AE8"/>
    <w:rsid w:val="001236AC"/>
    <w:rsid w:val="00135E29"/>
    <w:rsid w:val="001648F1"/>
    <w:rsid w:val="0017355B"/>
    <w:rsid w:val="0019057A"/>
    <w:rsid w:val="001932E2"/>
    <w:rsid w:val="001B0D22"/>
    <w:rsid w:val="001B2564"/>
    <w:rsid w:val="001B5640"/>
    <w:rsid w:val="001C2763"/>
    <w:rsid w:val="001D0E9B"/>
    <w:rsid w:val="001D36DA"/>
    <w:rsid w:val="001E71A6"/>
    <w:rsid w:val="00220CA9"/>
    <w:rsid w:val="00224227"/>
    <w:rsid w:val="002316EC"/>
    <w:rsid w:val="00251190"/>
    <w:rsid w:val="002632FB"/>
    <w:rsid w:val="00273CAC"/>
    <w:rsid w:val="00293FE2"/>
    <w:rsid w:val="002B2A2A"/>
    <w:rsid w:val="002B3073"/>
    <w:rsid w:val="002E2681"/>
    <w:rsid w:val="002F2B7F"/>
    <w:rsid w:val="00314050"/>
    <w:rsid w:val="00325049"/>
    <w:rsid w:val="00350A4A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51772F"/>
    <w:rsid w:val="00524D93"/>
    <w:rsid w:val="00533724"/>
    <w:rsid w:val="005377A0"/>
    <w:rsid w:val="00540349"/>
    <w:rsid w:val="005677A9"/>
    <w:rsid w:val="005954D0"/>
    <w:rsid w:val="005973E3"/>
    <w:rsid w:val="005B6150"/>
    <w:rsid w:val="005D268C"/>
    <w:rsid w:val="005E1943"/>
    <w:rsid w:val="005E4D3B"/>
    <w:rsid w:val="005F0790"/>
    <w:rsid w:val="005F1A1A"/>
    <w:rsid w:val="00601ACD"/>
    <w:rsid w:val="00603FF6"/>
    <w:rsid w:val="00636F12"/>
    <w:rsid w:val="00651E9B"/>
    <w:rsid w:val="006539F1"/>
    <w:rsid w:val="0065448E"/>
    <w:rsid w:val="00662BBC"/>
    <w:rsid w:val="0068761E"/>
    <w:rsid w:val="0069087B"/>
    <w:rsid w:val="006A09A4"/>
    <w:rsid w:val="006A46AA"/>
    <w:rsid w:val="006B0187"/>
    <w:rsid w:val="006E39E9"/>
    <w:rsid w:val="007058C7"/>
    <w:rsid w:val="00722A49"/>
    <w:rsid w:val="0072675B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93E95"/>
    <w:rsid w:val="008B1FEF"/>
    <w:rsid w:val="008D744A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D41F1"/>
    <w:rsid w:val="00AE6A7C"/>
    <w:rsid w:val="00AE7208"/>
    <w:rsid w:val="00AF6CB0"/>
    <w:rsid w:val="00B061C4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A5EFA"/>
    <w:rsid w:val="00BB376D"/>
    <w:rsid w:val="00BD0B31"/>
    <w:rsid w:val="00BD0C21"/>
    <w:rsid w:val="00BE176D"/>
    <w:rsid w:val="00C116D5"/>
    <w:rsid w:val="00C22415"/>
    <w:rsid w:val="00C25978"/>
    <w:rsid w:val="00C54F05"/>
    <w:rsid w:val="00C622C3"/>
    <w:rsid w:val="00C75ADA"/>
    <w:rsid w:val="00C81A61"/>
    <w:rsid w:val="00C86877"/>
    <w:rsid w:val="00CA4F46"/>
    <w:rsid w:val="00CB7609"/>
    <w:rsid w:val="00CC1E52"/>
    <w:rsid w:val="00CE4B1D"/>
    <w:rsid w:val="00CF6CD2"/>
    <w:rsid w:val="00D23BC5"/>
    <w:rsid w:val="00D4210E"/>
    <w:rsid w:val="00D42D80"/>
    <w:rsid w:val="00D43251"/>
    <w:rsid w:val="00D64038"/>
    <w:rsid w:val="00D722BB"/>
    <w:rsid w:val="00D7743B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360A5"/>
    <w:rsid w:val="00F44973"/>
    <w:rsid w:val="00F47C69"/>
    <w:rsid w:val="00F71208"/>
    <w:rsid w:val="00F95261"/>
    <w:rsid w:val="00F96D5F"/>
    <w:rsid w:val="00FA1F3A"/>
    <w:rsid w:val="00FA777A"/>
    <w:rsid w:val="00FB4A49"/>
    <w:rsid w:val="00FC495D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B307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B307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B307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B307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B307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0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0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0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0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0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22. siječnja 2020.</izvorni_sadrzaj>
    <derivirana_varijabla naziv="DomainObject.StvarniPocetakDatum_1">22. siječnja 2020.</derivirana_varijabla>
  </DomainObject.StvarniPocetakDatum>
  <DomainObject.StvarniZavrsetakDatum>
    <izvorni_sadrzaj>22. siječnja 2020.</izvorni_sadrzaj>
    <derivirana_varijabla naziv="DomainObject.StvarniZavrsetakDatum_1">22. siječnja 2020.</derivirana_varijabla>
  </DomainObject.StvarniZavrsetakDatum>
  <DomainObject.PlaniraniZavrsetakDatum>
    <izvorni_sadrzaj>22. siječnja 2020.</izvorni_sadrzaj>
    <derivirana_varijabla naziv="DomainObject.PlaniraniZavrsetakDatum_1">22. siječnja 2020.</derivirana_varijabla>
  </DomainObject.PlaniraniZavrsetakDatum>
  <DomainObject.PlaniraniPocetakDatum>
    <izvorni_sadrzaj>22. siječnja 2020.</izvorni_sadrzaj>
    <derivirana_varijabla naziv="DomainObject.PlaniraniPocetakDatum_1">22. siječnja 2020.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10:18</izvorni_sadrzaj>
    <derivirana_varijabla naziv="DomainObject.StvarniZavrsetakVrijeme_1">10:18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siječnja 2020.</izvorni_sadrzaj>
    <derivirana_varijabla naziv="DomainObject.Zapisnik.DatumKreiranja_1">22.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St-390/2017-65</izvorni_sadrzaj>
    <derivirana_varijabla naziv="DomainObject.Zapisnik.Oznaka_1">St-390/2017-65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St-390/2017</izvorni_sadrzaj>
    <derivirana_varijabla naziv="DomainObject.Predmet.OznakaBroj_1">St-390/2017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BILICE PROMET d.o.o. za usluge</izvorni_sadrzaj>
    <derivirana_varijabla naziv="DomainObject.Predmet.ProtustrankaFormated_1">  BILICE PROMET d.o.o. za usluge</derivirana_varijabla>
  </DomainObject.Predmet.ProtustrankaFormated>
  <DomainObject.Predmet.ProtustrankaFormatedOIB>
    <izvorni_sadrzaj>  BILICE PROMET d.o.o. za usluge, OIB 00412489216</izvorni_sadrzaj>
    <derivirana_varijabla naziv="DomainObject.Predmet.ProtustrankaFormatedOIB_1">  BILICE PROMET d.o.o. za usluge, OIB 00412489216</derivirana_varijabla>
  </DomainObject.Predmet.ProtustrankaFormatedOIB>
  <DomainObject.Predmet.ProtustrankaFormatedWithAdress>
    <izvorni_sadrzaj> BILICE PROMET d.o.o. za usluge, Ivana Meštrovića 4., 22000 Šibenik</izvorni_sadrzaj>
    <derivirana_varijabla naziv="DomainObject.Predmet.ProtustrankaFormatedWithAdress_1"> BILICE PROMET d.o.o. za usluge, Ivana Meštrovića 4., 22000 Šibenik</derivirana_varijabla>
  </DomainObject.Predmet.ProtustrankaFormatedWithAdress>
  <DomainObject.Predmet.ProtustrankaFormatedWithAdressOIB>
    <izvorni_sadrzaj> BILICE PROMET d.o.o. za usluge, OIB 00412489216, Ivana Meštrovića 4., 22000 Šibenik</izvorni_sadrzaj>
    <derivirana_varijabla naziv="DomainObject.Predmet.ProtustrankaFormatedWithAdressOIB_1"> BILICE PROMET d.o.o. za usluge, OIB 00412489216, Ivana Meštrovića 4., 22000 Šibenik</derivirana_varijabla>
  </DomainObject.Predmet.ProtustrankaFormatedWithAdressOIB>
  <DomainObject.Predmet.ProtustrankaWithAdress>
    <izvorni_sadrzaj>BILICE PROMET d.o.o. za usluge Ivana Meštrovića 4., 22000 Šibenik</izvorni_sadrzaj>
    <derivirana_varijabla naziv="DomainObject.Predmet.ProtustrankaWithAdress_1">BILICE PROMET d.o.o. za usluge Ivana Meštrovića 4., 22000 Šibenik</derivirana_varijabla>
  </DomainObject.Predmet.ProtustrankaWithAdress>
  <DomainObject.Predmet.ProtustrankaWithAdressOIB>
    <izvorni_sadrzaj>BILICE PROMET d.o.o. za usluge, OIB 00412489216, Ivana Meštrovića 4., 22000 Šibenik</izvorni_sadrzaj>
    <derivirana_varijabla naziv="DomainObject.Predmet.ProtustrankaWithAdressOIB_1">BILICE PROMET d.o.o. za usluge, OIB 00412489216, Ivana Meštrovića 4., 22000 Šibenik</derivirana_varijabla>
  </DomainObject.Predmet.ProtustrankaWithAdressOIB>
  <DomainObject.Predmet.ProtustrankaNazivFormated>
    <izvorni_sadrzaj>BILICE PROMET d.o.o. za usluge</izvorni_sadrzaj>
    <derivirana_varijabla naziv="DomainObject.Predmet.ProtustrankaNazivFormated_1">BILICE PROMET d.o.o. za usluge</derivirana_varijabla>
  </DomainObject.Predmet.ProtustrankaNazivFormated>
  <DomainObject.Predmet.ProtustrankaNazivFormatedOIB>
    <izvorni_sadrzaj>BILICE PROMET d.o.o. za usluge, OIB 00412489216</izvorni_sadrzaj>
    <derivirana_varijabla naziv="DomainObject.Predmet.ProtustrankaNazivFormatedOIB_1">BILICE PROMET d.o.o. za usluge, OIB 00412489216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Knežević</izvorni_sadrzaj>
    <derivirana_varijabla naziv="DomainObject.Predmet.Zapisnicar_1">Vedrana Knežević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BILICE PROMET d.o.o. za usluge</item>
    </izvorni_sadrzaj>
    <derivirana_varijabla naziv="DomainObject.Predmet.ProtuStrankaListFormated_1">
      <item>BILICE PROMET d.o.o. za usluge</item>
    </derivirana_varijabla>
  </DomainObject.Predmet.ProtuStrankaListFormated>
  <DomainObject.Predmet.ProtuStrankaListFormatedOIB>
    <izvorni_sadrzaj>
      <item>BILICE PROMET d.o.o. za usluge, OIB 00412489216</item>
    </izvorni_sadrzaj>
    <derivirana_varijabla naziv="DomainObject.Predmet.ProtuStrankaListFormatedOIB_1">
      <item>BILICE PROMET d.o.o. za usluge, OIB 00412489216</item>
    </derivirana_varijabla>
  </DomainObject.Predmet.ProtuStrankaListFormatedOIB>
  <DomainObject.Predmet.ProtuStrankaListFormatedWithAdress>
    <izvorni_sadrzaj>
      <item>BILICE PROMET d.o.o. za usluge, Ivana Meštrovića 4., 22000 Šibenik</item>
    </izvorni_sadrzaj>
    <derivirana_varijabla naziv="DomainObject.Predmet.ProtuStrankaListFormatedWithAdress_1">
      <item>BILICE PROMET d.o.o. za usluge, Ivana Meštrovića 4., 22000 Šibenik</item>
    </derivirana_varijabla>
  </DomainObject.Predmet.ProtuStrankaListFormatedWithAdress>
  <DomainObject.Predmet.ProtuStrankaListFormatedWithAdressOIB>
    <izvorni_sadrzaj>
      <item>BILICE PROMET d.o.o. za usluge, OIB 00412489216, Ivana Meštrovića 4., 22000 Šibenik</item>
    </izvorni_sadrzaj>
    <derivirana_varijabla naziv="DomainObject.Predmet.ProtuStrankaListFormatedWithAdressOIB_1">
      <item>BILICE PROMET d.o.o. za usluge, OIB 00412489216, Ivana Meštrovića 4., 22000 Šibenik</item>
    </derivirana_varijabla>
  </DomainObject.Predmet.ProtuStrankaListFormatedWithAdressOIB>
  <DomainObject.Predmet.ProtuStrankaListNazivFormated>
    <izvorni_sadrzaj>
      <item>BILICE PROMET d.o.o. za usluge</item>
    </izvorni_sadrzaj>
    <derivirana_varijabla naziv="DomainObject.Predmet.ProtuStrankaListNazivFormated_1">
      <item>BILICE PROMET d.o.o. za usluge</item>
    </derivirana_varijabla>
  </DomainObject.Predmet.ProtuStrankaListNazivFormated>
  <DomainObject.Predmet.ProtuStrankaListNazivFormatedOIB>
    <izvorni_sadrzaj>
      <item>BILICE PROMET d.o.o. za usluge, OIB 00412489216</item>
    </izvorni_sadrzaj>
    <derivirana_varijabla naziv="DomainObject.Predmet.ProtuStrankaListNazivFormatedOIB_1">
      <item>BILICE PROMET d.o.o. za usluge, OIB 00412489216</item>
    </derivirana_varijabla>
  </DomainObject.Predmet.ProtuStrankaListNazivFormatedOIB>
  <DomainObject.Predmet.OstaliListFormated>
    <izvorni_sadrzaj>
      <item>Silvana Trlaja Pirc</item>
    </izvorni_sadrzaj>
    <derivirana_varijabla naziv="DomainObject.Predmet.OstaliListFormated_1">
      <item>Silvana Trlaja Pirc</item>
    </derivirana_varijabla>
  </DomainObject.Predmet.OstaliListFormated>
  <DomainObject.Predmet.OstaliListFormatedOIB>
    <izvorni_sadrzaj>
      <item>Silvana Trlaja Pirc, OIB 60743601603</item>
    </izvorni_sadrzaj>
    <derivirana_varijabla naziv="DomainObject.Predmet.OstaliListFormatedOIB_1">
      <item>Silvana Trlaja Pirc, OIB 60743601603</item>
    </derivirana_varijabla>
  </DomainObject.Predmet.OstaliListFormatedOIB>
  <DomainObject.Predmet.OstaliListFormatedWithAdress>
    <izvorni_sadrzaj>
      <item>Silvana Trlaja Pirc, Ivana Meštrovića 4, 22000 Šibenik</item>
    </izvorni_sadrzaj>
    <derivirana_varijabla naziv="DomainObject.Predmet.OstaliListFormatedWithAdress_1">
      <item>Silvana Trlaja Pirc, Ivana Meštrovića 4, 22000 Šibenik</item>
    </derivirana_varijabla>
  </DomainObject.Predmet.OstaliListFormatedWithAdress>
  <DomainObject.Predmet.OstaliListFormatedWithAdressOIB>
    <izvorni_sadrzaj>
      <item>Silvana Trlaja Pirc, OIB 60743601603, Ivana Meštrovića 4, 22000 Šibenik</item>
    </izvorni_sadrzaj>
    <derivirana_varijabla naziv="DomainObject.Predmet.OstaliListFormatedWithAdressOIB_1">
      <item>Silvana Trlaja Pirc, OIB 60743601603, Ivana Meštrovića 4, 22000 Šibenik</item>
    </derivirana_varijabla>
  </DomainObject.Predmet.OstaliListFormatedWithAdressOIB>
  <DomainObject.Predmet.OstaliListNazivFormated>
    <izvorni_sadrzaj>
      <item>Silvana Trlaja Pirc</item>
    </izvorni_sadrzaj>
    <derivirana_varijabla naziv="DomainObject.Predmet.OstaliListNazivFormated_1">
      <item>Silvana Trlaja Pirc</item>
    </derivirana_varijabla>
  </DomainObject.Predmet.OstaliListNazivFormated>
  <DomainObject.Predmet.OstaliListNazivFormatedOIB>
    <izvorni_sadrzaj>
      <item>Silvana Trlaja Pirc, OIB 60743601603</item>
    </izvorni_sadrzaj>
    <derivirana_varijabla naziv="DomainObject.Predmet.OstaliListNazivFormatedOIB_1">
      <item>Silvana Trlaja Pirc, OIB 60743601603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22. siječnja 2020.</izvorni_sadrzaj>
    <derivirana_varijabla naziv="DomainObject.Datum_1">22. siječnja 2020.</derivirana_varijabla>
  </DomainObject.Datum>
  <DomainObject.PoslovniBrojDokumenta>
    <izvorni_sadrzaj>St-390/2017-65</izvorni_sadrzaj>
    <derivirana_varijabla naziv="DomainObject.PoslovniBrojDokumenta_1">St-390/2017-65</derivirana_varijabla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BILICE PROMET d.o.o. za usluge</izvorni_sadrzaj>
    <derivirana_varijabla naziv="DomainObject.Predmet.ProtustrankaIDrugi_1">BILICE PROMET d.o.o. za usluge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BILICE PROMET d.o.o. za usluge, OIB 00412489216, Ivana Meštrovića 4., 22000 Šibenik</izvorni_sadrzaj>
    <derivirana_varijabla naziv="DomainObject.Predmet.ProtustrankaIDrugiAdressOIB_1">BILICE PROMET d.o.o. za usluge, OIB 00412489216, Ivana Meštrovića 4.,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BILICE PROMET d.o.o. za usluge</item>
      <item>Silvana Trlaja Pirc</item>
    </izvorni_sadrzaj>
    <derivirana_varijabla naziv="DomainObject.Predmet.SudioniciListNaziv_1">
      <item>FINA-Podružnica Šibenik</item>
      <item>BILICE PROMET d.o.o. za usluge</item>
      <item>Silvana Trlaja Pirc</item>
    </derivirana_varijabla>
  </DomainObject.Predmet.SudioniciListNaziv>
  <DomainObject.Predmet.SudioniciListAdressOIB>
    <izvorni_sadrzaj>
      <item>FINA-Podružnica Šibenik, OIB 85821130368, Perivoj L.Marune 1,22000 Šibenik</item>
      <item>BILICE PROMET d.o.o. za usluge, OIB 00412489216, Ivana Meštrovića 4.,22000 Šibenik</item>
      <item>Silvana Trlaja Pirc, OIB 60743601603, Ivana Meštrovića 4,22000 Šibenik</item>
    </izvorni_sadrzaj>
    <derivirana_varijabla naziv="DomainObject.Predmet.SudioniciListAdressOIB_1">
      <item>FINA-Podružnica Šibenik, OIB 85821130368, Perivoj L.Marune 1,22000 Šibenik</item>
      <item>BILICE PROMET d.o.o. za usluge, OIB 00412489216, Ivana Meštrovića 4.,22000 Šibenik</item>
      <item>Silvana Trlaja Pirc, OIB 60743601603, Ivana Meštrovića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00412489216</item>
      <item>, OIB 60743601603</item>
    </izvorni_sadrzaj>
    <derivirana_varijabla naziv="DomainObject.Predmet.SudioniciListNazivOIB_1">
      <item>, OIB 85821130368</item>
      <item>, OIB 00412489216</item>
      <item>, OIB 60743601603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rujna 2017.</izvorni_sadrzaj>
    <derivirana_varijabla naziv="DomainObject.Predmet.DatumPocetkaProcesa_1">11. rujna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5B09A3-CCD4-4624-AA87-8D03F4DB482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102</properties:Words>
  <properties:Characters>527</properties:Characters>
  <properties:Lines>33</properties:Lines>
  <properties:Paragraphs>16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2020-01-21T14:23:00Z</dcterms:created>
  <dc:creator>abajlo</dc:creator>
  <cp:lastModifiedBy>Ardena Bajlo</cp:lastModifiedBy>
  <cp:lastPrinted>2019-09-04T08:03:00Z</cp:lastPrinted>
  <dcterms:modified xmlns:xsi="http://www.w3.org/2001/XMLSchema-instance" xsi:type="dcterms:W3CDTF">2020-01-22T10:28:00Z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St-390/2017-65 / Zapisnik - Skupština vjerovnika (1St-390-17 skupština vjerovnika 22.1.2020.docx)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